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F0B" w:rsidRPr="001F5F0B" w:rsidRDefault="001F5F0B" w:rsidP="001F5F0B">
      <w:pPr>
        <w:rPr>
          <w:rFonts w:asciiTheme="majorHAnsi" w:eastAsia="Times New Roman" w:hAnsiTheme="majorHAnsi" w:cs="Times New Roman"/>
          <w:color w:val="252525"/>
          <w:sz w:val="20"/>
          <w:shd w:val="clear" w:color="auto" w:fill="FFFFFF"/>
          <w:vertAlign w:val="superscript"/>
        </w:rPr>
      </w:pPr>
      <w:r>
        <w:rPr>
          <w:rFonts w:asciiTheme="majorHAnsi" w:eastAsia="Times New Roman" w:hAnsiTheme="majorHAnsi" w:cs="Times New Roman"/>
          <w:b/>
          <w:bCs/>
          <w:i/>
          <w:iCs/>
          <w:noProof/>
          <w:color w:val="252525"/>
          <w:sz w:val="20"/>
          <w:shd w:val="clear" w:color="auto" w:fill="FFFFFF"/>
        </w:rPr>
        <w:drawing>
          <wp:inline distT="0" distB="0" distL="0" distR="0">
            <wp:extent cx="5486400" cy="1998816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9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F0B">
        <w:rPr>
          <w:rFonts w:asciiTheme="majorHAnsi" w:eastAsia="Times New Roman" w:hAnsiTheme="majorHAnsi" w:cs="Times New Roman"/>
          <w:b/>
          <w:bCs/>
          <w:i/>
          <w:iCs/>
          <w:color w:val="252525"/>
          <w:sz w:val="20"/>
          <w:shd w:val="clear" w:color="auto" w:fill="FFFFFF"/>
        </w:rPr>
        <w:t>5 Broken Cameras</w:t>
      </w:r>
      <w:r w:rsidRPr="001F5F0B">
        <w:rPr>
          <w:rFonts w:asciiTheme="majorHAnsi" w:eastAsia="Times New Roman" w:hAnsiTheme="majorHAnsi" w:cs="Times New Roman"/>
          <w:color w:val="252525"/>
          <w:sz w:val="20"/>
          <w:shd w:val="clear" w:color="auto" w:fill="FFFFFF"/>
        </w:rPr>
        <w:t> (</w:t>
      </w:r>
      <w:hyperlink r:id="rId8" w:tooltip="Arabic language" w:history="1">
        <w:r w:rsidRPr="001F5F0B">
          <w:rPr>
            <w:rFonts w:asciiTheme="majorHAnsi" w:eastAsia="Times New Roman" w:hAnsiTheme="majorHAnsi" w:cs="Times New Roman"/>
            <w:color w:val="0B0080"/>
            <w:sz w:val="20"/>
            <w:shd w:val="clear" w:color="auto" w:fill="FFFFFF"/>
          </w:rPr>
          <w:t>Arabic</w:t>
        </w:r>
      </w:hyperlink>
      <w:r w:rsidRPr="001F5F0B">
        <w:rPr>
          <w:rFonts w:asciiTheme="majorHAnsi" w:eastAsia="Times New Roman" w:hAnsiTheme="majorHAnsi" w:cs="Times New Roman"/>
          <w:color w:val="252525"/>
          <w:sz w:val="20"/>
          <w:shd w:val="clear" w:color="auto" w:fill="FFFFFF"/>
        </w:rPr>
        <w:t>: </w:t>
      </w:r>
      <w:proofErr w:type="spellStart"/>
      <w:r w:rsidRPr="001F5F0B">
        <w:rPr>
          <w:rFonts w:ascii="Times New Roman" w:eastAsia="Times New Roman" w:hAnsi="Times New Roman" w:cs="Times New Roman"/>
          <w:color w:val="252525"/>
          <w:sz w:val="20"/>
          <w:shd w:val="clear" w:color="auto" w:fill="FFFFFF"/>
          <w:lang w:bidi="ar"/>
        </w:rPr>
        <w:t>خمس</w:t>
      </w:r>
      <w:proofErr w:type="spellEnd"/>
      <w:r w:rsidRPr="001F5F0B">
        <w:rPr>
          <w:rFonts w:asciiTheme="majorHAnsi" w:eastAsia="Times New Roman" w:hAnsiTheme="majorHAnsi" w:cs="Times New Roman"/>
          <w:color w:val="252525"/>
          <w:sz w:val="20"/>
          <w:shd w:val="clear" w:color="auto" w:fill="FFFFFF"/>
          <w:lang w:bidi="ar"/>
        </w:rPr>
        <w:t xml:space="preserve"> </w:t>
      </w:r>
      <w:proofErr w:type="spellStart"/>
      <w:r w:rsidRPr="001F5F0B">
        <w:rPr>
          <w:rFonts w:ascii="Times New Roman" w:eastAsia="Times New Roman" w:hAnsi="Times New Roman" w:cs="Times New Roman"/>
          <w:color w:val="252525"/>
          <w:sz w:val="20"/>
          <w:shd w:val="clear" w:color="auto" w:fill="FFFFFF"/>
          <w:lang w:bidi="ar"/>
        </w:rPr>
        <w:t>كاميرات</w:t>
      </w:r>
      <w:proofErr w:type="spellEnd"/>
      <w:r w:rsidRPr="001F5F0B">
        <w:rPr>
          <w:rFonts w:asciiTheme="majorHAnsi" w:eastAsia="Times New Roman" w:hAnsiTheme="majorHAnsi" w:cs="Times New Roman"/>
          <w:color w:val="252525"/>
          <w:sz w:val="20"/>
          <w:shd w:val="clear" w:color="auto" w:fill="FFFFFF"/>
          <w:lang w:bidi="ar"/>
        </w:rPr>
        <w:t xml:space="preserve"> </w:t>
      </w:r>
      <w:proofErr w:type="spellStart"/>
      <w:r w:rsidRPr="001F5F0B">
        <w:rPr>
          <w:rFonts w:ascii="Times New Roman" w:eastAsia="Times New Roman" w:hAnsi="Times New Roman" w:cs="Times New Roman"/>
          <w:color w:val="252525"/>
          <w:sz w:val="20"/>
          <w:shd w:val="clear" w:color="auto" w:fill="FFFFFF"/>
          <w:lang w:bidi="ar"/>
        </w:rPr>
        <w:t>محطمة</w:t>
      </w:r>
      <w:proofErr w:type="spellEnd"/>
      <w:r w:rsidRPr="001F5F0B">
        <w:rPr>
          <w:rFonts w:asciiTheme="majorHAnsi" w:eastAsia="Times New Roman" w:hAnsiTheme="majorHAnsi" w:cs="Times New Roman"/>
          <w:color w:val="252525"/>
          <w:sz w:val="20"/>
          <w:shd w:val="clear" w:color="auto" w:fill="FFFFFF"/>
        </w:rPr>
        <w:t>‎ </w:t>
      </w:r>
      <w:proofErr w:type="spellStart"/>
      <w:r w:rsidRPr="001F5F0B">
        <w:rPr>
          <w:rFonts w:asciiTheme="majorHAnsi" w:eastAsia="Times New Roman" w:hAnsiTheme="majorHAnsi" w:cs="Times New Roman"/>
          <w:i/>
          <w:iCs/>
          <w:color w:val="252525"/>
          <w:sz w:val="20"/>
          <w:shd w:val="clear" w:color="auto" w:fill="FFFFFF"/>
        </w:rPr>
        <w:t>Khamas</w:t>
      </w:r>
      <w:proofErr w:type="spellEnd"/>
      <w:r w:rsidRPr="001F5F0B">
        <w:rPr>
          <w:rFonts w:asciiTheme="majorHAnsi" w:eastAsia="Times New Roman" w:hAnsiTheme="majorHAnsi" w:cs="Times New Roman"/>
          <w:i/>
          <w:iCs/>
          <w:color w:val="252525"/>
          <w:sz w:val="20"/>
          <w:shd w:val="clear" w:color="auto" w:fill="FFFFFF"/>
        </w:rPr>
        <w:t xml:space="preserve"> </w:t>
      </w:r>
      <w:proofErr w:type="spellStart"/>
      <w:r w:rsidRPr="001F5F0B">
        <w:rPr>
          <w:rFonts w:asciiTheme="majorHAnsi" w:eastAsia="Times New Roman" w:hAnsiTheme="majorHAnsi" w:cs="Times New Roman"/>
          <w:i/>
          <w:iCs/>
          <w:color w:val="252525"/>
          <w:sz w:val="20"/>
          <w:shd w:val="clear" w:color="auto" w:fill="FFFFFF"/>
        </w:rPr>
        <w:t>Kamīrāt</w:t>
      </w:r>
      <w:proofErr w:type="spellEnd"/>
      <w:r w:rsidRPr="001F5F0B">
        <w:rPr>
          <w:rFonts w:asciiTheme="majorHAnsi" w:eastAsia="Times New Roman" w:hAnsiTheme="majorHAnsi" w:cs="Times New Roman"/>
          <w:i/>
          <w:iCs/>
          <w:color w:val="252525"/>
          <w:sz w:val="20"/>
          <w:shd w:val="clear" w:color="auto" w:fill="FFFFFF"/>
        </w:rPr>
        <w:t xml:space="preserve"> </w:t>
      </w:r>
      <w:proofErr w:type="spellStart"/>
      <w:r w:rsidRPr="001F5F0B">
        <w:rPr>
          <w:rFonts w:asciiTheme="majorHAnsi" w:eastAsia="Times New Roman" w:hAnsiTheme="majorHAnsi" w:cs="Times New Roman"/>
          <w:i/>
          <w:iCs/>
          <w:color w:val="252525"/>
          <w:sz w:val="20"/>
          <w:shd w:val="clear" w:color="auto" w:fill="FFFFFF"/>
        </w:rPr>
        <w:t>Muḥaṭṭamah</w:t>
      </w:r>
      <w:r w:rsidRPr="001F5F0B">
        <w:rPr>
          <w:rFonts w:asciiTheme="majorHAnsi" w:eastAsia="Times New Roman" w:hAnsiTheme="majorHAnsi" w:cs="Times New Roman"/>
          <w:color w:val="252525"/>
          <w:sz w:val="20"/>
          <w:shd w:val="clear" w:color="auto" w:fill="FFFFFF"/>
        </w:rPr>
        <w:t>;</w:t>
      </w:r>
      <w:hyperlink r:id="rId9" w:tooltip="Hebrew language" w:history="1">
        <w:r w:rsidRPr="001F5F0B">
          <w:rPr>
            <w:rFonts w:asciiTheme="majorHAnsi" w:eastAsia="Times New Roman" w:hAnsiTheme="majorHAnsi" w:cs="Times New Roman"/>
            <w:color w:val="0B0080"/>
            <w:sz w:val="20"/>
            <w:shd w:val="clear" w:color="auto" w:fill="FFFFFF"/>
          </w:rPr>
          <w:t>Hebrew</w:t>
        </w:r>
        <w:proofErr w:type="spellEnd"/>
      </w:hyperlink>
      <w:r w:rsidRPr="001F5F0B">
        <w:rPr>
          <w:rFonts w:asciiTheme="majorHAnsi" w:eastAsia="Times New Roman" w:hAnsiTheme="majorHAnsi" w:cs="Times New Roman"/>
          <w:color w:val="252525"/>
          <w:sz w:val="20"/>
          <w:shd w:val="clear" w:color="auto" w:fill="FFFFFF"/>
        </w:rPr>
        <w:t>: </w:t>
      </w:r>
      <w:proofErr w:type="spellStart"/>
      <w:r w:rsidRPr="001F5F0B">
        <w:rPr>
          <w:rFonts w:ascii="Times New Roman" w:eastAsia="Times New Roman" w:hAnsi="Times New Roman" w:cs="Times New Roman"/>
          <w:color w:val="252525"/>
          <w:sz w:val="20"/>
          <w:shd w:val="clear" w:color="auto" w:fill="FFFFFF"/>
          <w:lang w:bidi="he-IL"/>
        </w:rPr>
        <w:t>חמש</w:t>
      </w:r>
      <w:proofErr w:type="spellEnd"/>
      <w:r w:rsidRPr="001F5F0B">
        <w:rPr>
          <w:rFonts w:asciiTheme="majorHAnsi" w:eastAsia="Times New Roman" w:hAnsiTheme="majorHAnsi" w:cs="Times New Roman"/>
          <w:color w:val="252525"/>
          <w:sz w:val="20"/>
          <w:shd w:val="clear" w:color="auto" w:fill="FFFFFF"/>
          <w:lang w:bidi="he-IL"/>
        </w:rPr>
        <w:t xml:space="preserve"> </w:t>
      </w:r>
      <w:proofErr w:type="spellStart"/>
      <w:r w:rsidRPr="001F5F0B">
        <w:rPr>
          <w:rFonts w:ascii="Times New Roman" w:eastAsia="Times New Roman" w:hAnsi="Times New Roman" w:cs="Times New Roman"/>
          <w:color w:val="252525"/>
          <w:sz w:val="20"/>
          <w:shd w:val="clear" w:color="auto" w:fill="FFFFFF"/>
          <w:lang w:bidi="he-IL"/>
        </w:rPr>
        <w:t>מצלמות</w:t>
      </w:r>
      <w:proofErr w:type="spellEnd"/>
      <w:r w:rsidRPr="001F5F0B">
        <w:rPr>
          <w:rFonts w:asciiTheme="majorHAnsi" w:eastAsia="Times New Roman" w:hAnsiTheme="majorHAnsi" w:cs="Times New Roman"/>
          <w:color w:val="252525"/>
          <w:sz w:val="20"/>
          <w:shd w:val="clear" w:color="auto" w:fill="FFFFFF"/>
          <w:lang w:bidi="he-IL"/>
        </w:rPr>
        <w:t xml:space="preserve"> </w:t>
      </w:r>
      <w:proofErr w:type="spellStart"/>
      <w:r w:rsidRPr="001F5F0B">
        <w:rPr>
          <w:rFonts w:ascii="Times New Roman" w:eastAsia="Times New Roman" w:hAnsi="Times New Roman" w:cs="Times New Roman"/>
          <w:color w:val="252525"/>
          <w:sz w:val="20"/>
          <w:shd w:val="clear" w:color="auto" w:fill="FFFFFF"/>
          <w:lang w:bidi="he-IL"/>
        </w:rPr>
        <w:t>שבורות</w:t>
      </w:r>
      <w:proofErr w:type="spellEnd"/>
      <w:r w:rsidRPr="001F5F0B">
        <w:rPr>
          <w:rFonts w:asciiTheme="majorHAnsi" w:eastAsia="Times New Roman" w:hAnsiTheme="majorHAnsi" w:cs="Times New Roman"/>
          <w:color w:val="252525"/>
          <w:sz w:val="20"/>
          <w:shd w:val="clear" w:color="auto" w:fill="FFFFFF"/>
        </w:rPr>
        <w:t>‎ </w:t>
      </w:r>
      <w:proofErr w:type="spellStart"/>
      <w:r w:rsidRPr="001F5F0B">
        <w:rPr>
          <w:rFonts w:asciiTheme="majorHAnsi" w:eastAsia="Times New Roman" w:hAnsiTheme="majorHAnsi" w:cs="Times New Roman"/>
          <w:i/>
          <w:iCs/>
          <w:color w:val="252525"/>
          <w:sz w:val="20"/>
          <w:shd w:val="clear" w:color="auto" w:fill="FFFFFF"/>
        </w:rPr>
        <w:t>Hamesh</w:t>
      </w:r>
      <w:proofErr w:type="spellEnd"/>
      <w:r w:rsidRPr="001F5F0B">
        <w:rPr>
          <w:rFonts w:asciiTheme="majorHAnsi" w:eastAsia="Times New Roman" w:hAnsiTheme="majorHAnsi" w:cs="Times New Roman"/>
          <w:i/>
          <w:iCs/>
          <w:color w:val="252525"/>
          <w:sz w:val="20"/>
          <w:shd w:val="clear" w:color="auto" w:fill="FFFFFF"/>
        </w:rPr>
        <w:t xml:space="preserve"> </w:t>
      </w:r>
      <w:proofErr w:type="spellStart"/>
      <w:r w:rsidRPr="001F5F0B">
        <w:rPr>
          <w:rFonts w:asciiTheme="majorHAnsi" w:eastAsia="Times New Roman" w:hAnsiTheme="majorHAnsi" w:cs="Times New Roman"/>
          <w:i/>
          <w:iCs/>
          <w:color w:val="252525"/>
          <w:sz w:val="20"/>
          <w:shd w:val="clear" w:color="auto" w:fill="FFFFFF"/>
        </w:rPr>
        <w:t>Matslemot</w:t>
      </w:r>
      <w:proofErr w:type="spellEnd"/>
      <w:r w:rsidRPr="001F5F0B">
        <w:rPr>
          <w:rFonts w:asciiTheme="majorHAnsi" w:eastAsia="Times New Roman" w:hAnsiTheme="majorHAnsi" w:cs="Times New Roman"/>
          <w:i/>
          <w:iCs/>
          <w:color w:val="252525"/>
          <w:sz w:val="20"/>
          <w:shd w:val="clear" w:color="auto" w:fill="FFFFFF"/>
        </w:rPr>
        <w:t xml:space="preserve"> </w:t>
      </w:r>
      <w:proofErr w:type="spellStart"/>
      <w:r w:rsidRPr="001F5F0B">
        <w:rPr>
          <w:rFonts w:asciiTheme="majorHAnsi" w:eastAsia="Times New Roman" w:hAnsiTheme="majorHAnsi" w:cs="Times New Roman"/>
          <w:i/>
          <w:iCs/>
          <w:color w:val="252525"/>
          <w:sz w:val="20"/>
          <w:shd w:val="clear" w:color="auto" w:fill="FFFFFF"/>
        </w:rPr>
        <w:t>Shvurot</w:t>
      </w:r>
      <w:proofErr w:type="spellEnd"/>
      <w:r w:rsidRPr="001F5F0B">
        <w:rPr>
          <w:rFonts w:asciiTheme="majorHAnsi" w:eastAsia="Times New Roman" w:hAnsiTheme="majorHAnsi" w:cs="Times New Roman"/>
          <w:color w:val="252525"/>
          <w:sz w:val="20"/>
          <w:shd w:val="clear" w:color="auto" w:fill="FFFFFF"/>
        </w:rPr>
        <w:t xml:space="preserve">) is </w:t>
      </w:r>
      <w:proofErr w:type="gramStart"/>
      <w:r w:rsidRPr="001F5F0B">
        <w:rPr>
          <w:rFonts w:asciiTheme="majorHAnsi" w:eastAsia="Times New Roman" w:hAnsiTheme="majorHAnsi" w:cs="Times New Roman"/>
          <w:color w:val="252525"/>
          <w:sz w:val="20"/>
          <w:shd w:val="clear" w:color="auto" w:fill="FFFFFF"/>
        </w:rPr>
        <w:t>a  documentary</w:t>
      </w:r>
      <w:proofErr w:type="gramEnd"/>
      <w:r w:rsidRPr="001F5F0B">
        <w:rPr>
          <w:rFonts w:asciiTheme="majorHAnsi" w:eastAsia="Times New Roman" w:hAnsiTheme="majorHAnsi" w:cs="Times New Roman"/>
          <w:color w:val="252525"/>
          <w:sz w:val="20"/>
          <w:shd w:val="clear" w:color="auto" w:fill="FFFFFF"/>
        </w:rPr>
        <w:t xml:space="preserve"> film co-directed by Palestinian </w:t>
      </w:r>
      <w:hyperlink r:id="rId10" w:tooltip="Emad Burnat" w:history="1">
        <w:proofErr w:type="spellStart"/>
        <w:r w:rsidRPr="001F5F0B">
          <w:rPr>
            <w:rFonts w:asciiTheme="majorHAnsi" w:eastAsia="Times New Roman" w:hAnsiTheme="majorHAnsi" w:cs="Times New Roman"/>
            <w:color w:val="0B0080"/>
            <w:sz w:val="20"/>
            <w:shd w:val="clear" w:color="auto" w:fill="FFFFFF"/>
          </w:rPr>
          <w:t>Emad</w:t>
        </w:r>
        <w:proofErr w:type="spellEnd"/>
        <w:r w:rsidRPr="001F5F0B">
          <w:rPr>
            <w:rFonts w:asciiTheme="majorHAnsi" w:eastAsia="Times New Roman" w:hAnsiTheme="majorHAnsi" w:cs="Times New Roman"/>
            <w:color w:val="0B0080"/>
            <w:sz w:val="20"/>
            <w:shd w:val="clear" w:color="auto" w:fill="FFFFFF"/>
          </w:rPr>
          <w:t xml:space="preserve"> </w:t>
        </w:r>
        <w:proofErr w:type="spellStart"/>
        <w:r w:rsidRPr="001F5F0B">
          <w:rPr>
            <w:rFonts w:asciiTheme="majorHAnsi" w:eastAsia="Times New Roman" w:hAnsiTheme="majorHAnsi" w:cs="Times New Roman"/>
            <w:color w:val="0B0080"/>
            <w:sz w:val="20"/>
            <w:shd w:val="clear" w:color="auto" w:fill="FFFFFF"/>
          </w:rPr>
          <w:t>Burnat</w:t>
        </w:r>
        <w:proofErr w:type="spellEnd"/>
      </w:hyperlink>
      <w:r w:rsidRPr="001F5F0B">
        <w:rPr>
          <w:rFonts w:asciiTheme="majorHAnsi" w:eastAsia="Times New Roman" w:hAnsiTheme="majorHAnsi" w:cs="Times New Roman"/>
          <w:color w:val="252525"/>
          <w:sz w:val="20"/>
          <w:shd w:val="clear" w:color="auto" w:fill="FFFFFF"/>
        </w:rPr>
        <w:t> and Israeli </w:t>
      </w:r>
      <w:hyperlink r:id="rId11" w:tooltip="Guy Davidi" w:history="1">
        <w:r w:rsidRPr="001F5F0B">
          <w:rPr>
            <w:rFonts w:asciiTheme="majorHAnsi" w:eastAsia="Times New Roman" w:hAnsiTheme="majorHAnsi" w:cs="Times New Roman"/>
            <w:color w:val="0B0080"/>
            <w:sz w:val="20"/>
            <w:shd w:val="clear" w:color="auto" w:fill="FFFFFF"/>
          </w:rPr>
          <w:t xml:space="preserve">Guy </w:t>
        </w:r>
        <w:proofErr w:type="spellStart"/>
        <w:r w:rsidRPr="001F5F0B">
          <w:rPr>
            <w:rFonts w:asciiTheme="majorHAnsi" w:eastAsia="Times New Roman" w:hAnsiTheme="majorHAnsi" w:cs="Times New Roman"/>
            <w:color w:val="0B0080"/>
            <w:sz w:val="20"/>
            <w:shd w:val="clear" w:color="auto" w:fill="FFFFFF"/>
          </w:rPr>
          <w:t>Davidi</w:t>
        </w:r>
        <w:proofErr w:type="spellEnd"/>
      </w:hyperlink>
      <w:r w:rsidRPr="001F5F0B">
        <w:rPr>
          <w:rFonts w:asciiTheme="majorHAnsi" w:eastAsia="Times New Roman" w:hAnsiTheme="majorHAnsi" w:cs="Times New Roman"/>
          <w:color w:val="252525"/>
          <w:sz w:val="20"/>
          <w:shd w:val="clear" w:color="auto" w:fill="FFFFFF"/>
        </w:rPr>
        <w:t xml:space="preserve">. </w:t>
      </w:r>
      <w:r w:rsidRPr="001F5F0B">
        <w:rPr>
          <w:rFonts w:asciiTheme="majorHAnsi" w:eastAsia="Times New Roman" w:hAnsiTheme="majorHAnsi" w:cs="Times New Roman"/>
          <w:i/>
          <w:iCs/>
          <w:color w:val="252525"/>
          <w:sz w:val="20"/>
          <w:shd w:val="clear" w:color="auto" w:fill="FFFFFF"/>
        </w:rPr>
        <w:t>5 Broken Cameras</w:t>
      </w:r>
      <w:r w:rsidRPr="001F5F0B">
        <w:rPr>
          <w:rFonts w:asciiTheme="majorHAnsi" w:eastAsia="Times New Roman" w:hAnsiTheme="majorHAnsi" w:cs="Times New Roman"/>
          <w:color w:val="252525"/>
          <w:sz w:val="20"/>
          <w:shd w:val="clear" w:color="auto" w:fill="FFFFFF"/>
        </w:rPr>
        <w:t> is a first-hand account of protests in</w:t>
      </w:r>
      <w:r w:rsidRPr="001F5F0B">
        <w:rPr>
          <w:rFonts w:asciiTheme="majorHAnsi" w:eastAsia="Times New Roman" w:hAnsiTheme="majorHAnsi" w:cs="Times New Roman"/>
          <w:color w:val="252525"/>
          <w:sz w:val="20"/>
          <w:shd w:val="clear" w:color="auto" w:fill="FFFFFF"/>
        </w:rPr>
        <w:t xml:space="preserve"> </w:t>
      </w:r>
      <w:hyperlink r:id="rId12" w:tooltip="Bil'in" w:history="1">
        <w:proofErr w:type="spellStart"/>
        <w:r w:rsidRPr="001F5F0B">
          <w:rPr>
            <w:rFonts w:asciiTheme="majorHAnsi" w:eastAsia="Times New Roman" w:hAnsiTheme="majorHAnsi" w:cs="Times New Roman"/>
            <w:color w:val="0B0080"/>
            <w:sz w:val="20"/>
            <w:shd w:val="clear" w:color="auto" w:fill="FFFFFF"/>
          </w:rPr>
          <w:t>Bil'in</w:t>
        </w:r>
        <w:proofErr w:type="spellEnd"/>
      </w:hyperlink>
      <w:r w:rsidRPr="001F5F0B">
        <w:rPr>
          <w:rFonts w:asciiTheme="majorHAnsi" w:eastAsia="Times New Roman" w:hAnsiTheme="majorHAnsi" w:cs="Times New Roman"/>
          <w:color w:val="252525"/>
          <w:sz w:val="20"/>
          <w:shd w:val="clear" w:color="auto" w:fill="FFFFFF"/>
        </w:rPr>
        <w:t>, a </w:t>
      </w:r>
      <w:hyperlink r:id="rId13" w:tooltip="West Bank" w:history="1">
        <w:r w:rsidRPr="001F5F0B">
          <w:rPr>
            <w:rFonts w:asciiTheme="majorHAnsi" w:eastAsia="Times New Roman" w:hAnsiTheme="majorHAnsi" w:cs="Times New Roman"/>
            <w:color w:val="0B0080"/>
            <w:sz w:val="20"/>
            <w:shd w:val="clear" w:color="auto" w:fill="FFFFFF"/>
          </w:rPr>
          <w:t>West Bank</w:t>
        </w:r>
      </w:hyperlink>
      <w:r w:rsidRPr="001F5F0B">
        <w:rPr>
          <w:rFonts w:asciiTheme="majorHAnsi" w:eastAsia="Times New Roman" w:hAnsiTheme="majorHAnsi" w:cs="Times New Roman"/>
          <w:color w:val="252525"/>
          <w:sz w:val="20"/>
          <w:shd w:val="clear" w:color="auto" w:fill="FFFFFF"/>
        </w:rPr>
        <w:t> village affected by the </w:t>
      </w:r>
      <w:hyperlink r:id="rId14" w:tooltip="Israeli West Bank barrier" w:history="1">
        <w:r w:rsidRPr="001F5F0B">
          <w:rPr>
            <w:rFonts w:asciiTheme="majorHAnsi" w:eastAsia="Times New Roman" w:hAnsiTheme="majorHAnsi" w:cs="Times New Roman"/>
            <w:color w:val="0B0080"/>
            <w:sz w:val="20"/>
            <w:shd w:val="clear" w:color="auto" w:fill="FFFFFF"/>
          </w:rPr>
          <w:t>Israeli West Bank barrier</w:t>
        </w:r>
      </w:hyperlink>
      <w:r w:rsidRPr="001F5F0B">
        <w:rPr>
          <w:rFonts w:asciiTheme="majorHAnsi" w:eastAsia="Times New Roman" w:hAnsiTheme="majorHAnsi" w:cs="Times New Roman"/>
          <w:color w:val="252525"/>
          <w:sz w:val="20"/>
          <w:shd w:val="clear" w:color="auto" w:fill="FFFFFF"/>
        </w:rPr>
        <w:t xml:space="preserve">. The documentary was shot almost entirely by Palestinian farmer </w:t>
      </w:r>
      <w:proofErr w:type="spellStart"/>
      <w:r w:rsidRPr="001F5F0B">
        <w:rPr>
          <w:rFonts w:asciiTheme="majorHAnsi" w:eastAsia="Times New Roman" w:hAnsiTheme="majorHAnsi" w:cs="Times New Roman"/>
          <w:color w:val="252525"/>
          <w:sz w:val="20"/>
          <w:shd w:val="clear" w:color="auto" w:fill="FFFFFF"/>
        </w:rPr>
        <w:t>Emad</w:t>
      </w:r>
      <w:proofErr w:type="spellEnd"/>
      <w:r w:rsidRPr="001F5F0B">
        <w:rPr>
          <w:rFonts w:asciiTheme="majorHAnsi" w:eastAsia="Times New Roman" w:hAnsiTheme="majorHAnsi" w:cs="Times New Roman"/>
          <w:color w:val="252525"/>
          <w:sz w:val="20"/>
          <w:shd w:val="clear" w:color="auto" w:fill="FFFFFF"/>
        </w:rPr>
        <w:t xml:space="preserve"> </w:t>
      </w:r>
      <w:proofErr w:type="spellStart"/>
      <w:r w:rsidRPr="001F5F0B">
        <w:rPr>
          <w:rFonts w:asciiTheme="majorHAnsi" w:eastAsia="Times New Roman" w:hAnsiTheme="majorHAnsi" w:cs="Times New Roman"/>
          <w:color w:val="252525"/>
          <w:sz w:val="20"/>
          <w:shd w:val="clear" w:color="auto" w:fill="FFFFFF"/>
        </w:rPr>
        <w:t>Burnat</w:t>
      </w:r>
      <w:proofErr w:type="spellEnd"/>
      <w:r w:rsidRPr="001F5F0B">
        <w:rPr>
          <w:rFonts w:asciiTheme="majorHAnsi" w:eastAsia="Times New Roman" w:hAnsiTheme="majorHAnsi" w:cs="Times New Roman"/>
          <w:color w:val="252525"/>
          <w:sz w:val="20"/>
          <w:shd w:val="clear" w:color="auto" w:fill="FFFFFF"/>
        </w:rPr>
        <w:t xml:space="preserve">, who bought his first camera in 2005 to record the birth of his youngest son. In 2009 Israeli co-director Guy </w:t>
      </w:r>
      <w:proofErr w:type="spellStart"/>
      <w:r w:rsidRPr="001F5F0B">
        <w:rPr>
          <w:rFonts w:asciiTheme="majorHAnsi" w:eastAsia="Times New Roman" w:hAnsiTheme="majorHAnsi" w:cs="Times New Roman"/>
          <w:color w:val="252525"/>
          <w:sz w:val="20"/>
          <w:shd w:val="clear" w:color="auto" w:fill="FFFFFF"/>
        </w:rPr>
        <w:t>Davidi</w:t>
      </w:r>
      <w:proofErr w:type="spellEnd"/>
      <w:r w:rsidRPr="001F5F0B">
        <w:rPr>
          <w:rFonts w:asciiTheme="majorHAnsi" w:eastAsia="Times New Roman" w:hAnsiTheme="majorHAnsi" w:cs="Times New Roman"/>
          <w:color w:val="252525"/>
          <w:sz w:val="20"/>
          <w:shd w:val="clear" w:color="auto" w:fill="FFFFFF"/>
        </w:rPr>
        <w:t xml:space="preserve"> joined the project. Structured around the destruction of </w:t>
      </w:r>
      <w:proofErr w:type="spellStart"/>
      <w:r w:rsidRPr="001F5F0B">
        <w:rPr>
          <w:rFonts w:asciiTheme="majorHAnsi" w:eastAsia="Times New Roman" w:hAnsiTheme="majorHAnsi" w:cs="Times New Roman"/>
          <w:color w:val="252525"/>
          <w:sz w:val="20"/>
          <w:shd w:val="clear" w:color="auto" w:fill="FFFFFF"/>
        </w:rPr>
        <w:t>Burnat's</w:t>
      </w:r>
      <w:proofErr w:type="spellEnd"/>
      <w:r w:rsidRPr="001F5F0B">
        <w:rPr>
          <w:rFonts w:asciiTheme="majorHAnsi" w:eastAsia="Times New Roman" w:hAnsiTheme="majorHAnsi" w:cs="Times New Roman"/>
          <w:color w:val="252525"/>
          <w:sz w:val="20"/>
          <w:shd w:val="clear" w:color="auto" w:fill="FFFFFF"/>
        </w:rPr>
        <w:t xml:space="preserve"> cameras, the filmmakers' collaboration follows one family's evolution over five years of turmoil.</w:t>
      </w:r>
    </w:p>
    <w:p w:rsidR="001F5F0B" w:rsidRDefault="001F5F0B" w:rsidP="001F5F0B">
      <w:pPr>
        <w:rPr>
          <w:rFonts w:asciiTheme="majorHAnsi" w:eastAsia="Times New Roman" w:hAnsiTheme="majorHAnsi" w:cs="Times New Roman"/>
          <w:color w:val="252525"/>
          <w:shd w:val="clear" w:color="auto" w:fill="FFFFFF"/>
          <w:vertAlign w:val="superscript"/>
        </w:rPr>
      </w:pPr>
    </w:p>
    <w:p w:rsidR="001F5F0B" w:rsidRPr="001F5F0B" w:rsidRDefault="001F5F0B" w:rsidP="001F5F0B">
      <w:pPr>
        <w:rPr>
          <w:rFonts w:asciiTheme="majorHAnsi" w:eastAsia="Times New Roman" w:hAnsiTheme="majorHAnsi" w:cs="Times New Roman"/>
          <w:color w:val="252525"/>
          <w:shd w:val="clear" w:color="auto" w:fill="FFFFFF"/>
          <w:vertAlign w:val="superscript"/>
        </w:rPr>
      </w:pPr>
      <w:r w:rsidRPr="001F5F0B">
        <w:rPr>
          <w:rFonts w:asciiTheme="majorHAnsi" w:eastAsia="Times New Roman" w:hAnsiTheme="majorHAnsi" w:cs="Times New Roman"/>
          <w:color w:val="252525"/>
          <w:shd w:val="clear" w:color="auto" w:fill="FFFFFF"/>
          <w:vertAlign w:val="superscript"/>
        </w:rPr>
        <w:t>Is this film a Primary or Secondary source? ___________</w:t>
      </w:r>
      <w:proofErr w:type="gramStart"/>
      <w:r w:rsidRPr="001F5F0B">
        <w:rPr>
          <w:rFonts w:asciiTheme="majorHAnsi" w:eastAsia="Times New Roman" w:hAnsiTheme="majorHAnsi" w:cs="Times New Roman"/>
          <w:color w:val="252525"/>
          <w:shd w:val="clear" w:color="auto" w:fill="FFFFFF"/>
          <w:vertAlign w:val="superscript"/>
        </w:rPr>
        <w:t>_   Why</w:t>
      </w:r>
      <w:proofErr w:type="gramEnd"/>
      <w:r w:rsidRPr="001F5F0B">
        <w:rPr>
          <w:rFonts w:asciiTheme="majorHAnsi" w:eastAsia="Times New Roman" w:hAnsiTheme="majorHAnsi" w:cs="Times New Roman"/>
          <w:color w:val="252525"/>
          <w:shd w:val="clear" w:color="auto" w:fill="FFFFFF"/>
          <w:vertAlign w:val="superscript"/>
        </w:rPr>
        <w:t>?___________________________________________________</w:t>
      </w:r>
    </w:p>
    <w:tbl>
      <w:tblPr>
        <w:tblStyle w:val="TableGrid"/>
        <w:tblW w:w="9018" w:type="dxa"/>
        <w:tblLook w:val="04A0" w:firstRow="1" w:lastRow="0" w:firstColumn="1" w:lastColumn="0" w:noHBand="0" w:noVBand="1"/>
      </w:tblPr>
      <w:tblGrid>
        <w:gridCol w:w="1422"/>
        <w:gridCol w:w="3636"/>
        <w:gridCol w:w="3960"/>
      </w:tblGrid>
      <w:tr w:rsidR="001F5F0B" w:rsidTr="001F5F0B">
        <w:tc>
          <w:tcPr>
            <w:tcW w:w="1422" w:type="dxa"/>
          </w:tcPr>
          <w:p w:rsidR="001F5F0B" w:rsidRPr="001F5F0B" w:rsidRDefault="001F5F0B" w:rsidP="001F5F0B">
            <w:pPr>
              <w:rPr>
                <w:rFonts w:asciiTheme="majorHAnsi" w:eastAsia="Times New Roman" w:hAnsiTheme="majorHAnsi" w:cs="Times New Roman"/>
                <w:b/>
                <w:color w:val="252525"/>
                <w:sz w:val="22"/>
                <w:shd w:val="clear" w:color="auto" w:fill="FFFFFF"/>
                <w:vertAlign w:val="superscript"/>
              </w:rPr>
            </w:pPr>
            <w:r w:rsidRPr="001F5F0B">
              <w:rPr>
                <w:rFonts w:asciiTheme="majorHAnsi" w:eastAsia="Times New Roman" w:hAnsiTheme="majorHAnsi" w:cs="Times New Roman"/>
                <w:b/>
                <w:color w:val="252525"/>
                <w:sz w:val="22"/>
                <w:shd w:val="clear" w:color="auto" w:fill="FFFFFF"/>
                <w:vertAlign w:val="superscript"/>
              </w:rPr>
              <w:t>Camera #</w:t>
            </w:r>
          </w:p>
        </w:tc>
        <w:tc>
          <w:tcPr>
            <w:tcW w:w="3636" w:type="dxa"/>
          </w:tcPr>
          <w:p w:rsidR="001F5F0B" w:rsidRPr="001F5F0B" w:rsidRDefault="001F5F0B" w:rsidP="001F5F0B">
            <w:pPr>
              <w:rPr>
                <w:rFonts w:asciiTheme="majorHAnsi" w:eastAsia="Times New Roman" w:hAnsiTheme="majorHAnsi" w:cs="Times New Roman"/>
                <w:b/>
                <w:color w:val="252525"/>
                <w:sz w:val="22"/>
                <w:shd w:val="clear" w:color="auto" w:fill="FFFFFF"/>
                <w:vertAlign w:val="superscript"/>
              </w:rPr>
            </w:pPr>
            <w:r w:rsidRPr="001F5F0B">
              <w:rPr>
                <w:rFonts w:asciiTheme="majorHAnsi" w:eastAsia="Times New Roman" w:hAnsiTheme="majorHAnsi" w:cs="Times New Roman"/>
                <w:b/>
                <w:color w:val="252525"/>
                <w:sz w:val="22"/>
                <w:shd w:val="clear" w:color="auto" w:fill="FFFFFF"/>
                <w:vertAlign w:val="superscript"/>
              </w:rPr>
              <w:t>What do you see happening on the Palestinian POV?</w:t>
            </w:r>
          </w:p>
          <w:p w:rsidR="001F5F0B" w:rsidRPr="001F5F0B" w:rsidRDefault="001F5F0B" w:rsidP="001F5F0B">
            <w:pPr>
              <w:rPr>
                <w:rFonts w:asciiTheme="majorHAnsi" w:eastAsia="Times New Roman" w:hAnsiTheme="majorHAnsi" w:cs="Times New Roman"/>
                <w:b/>
                <w:color w:val="252525"/>
                <w:sz w:val="22"/>
                <w:shd w:val="clear" w:color="auto" w:fill="FFFFFF"/>
                <w:vertAlign w:val="superscript"/>
              </w:rPr>
            </w:pPr>
            <w:r w:rsidRPr="001F5F0B">
              <w:rPr>
                <w:rFonts w:asciiTheme="majorHAnsi" w:eastAsia="Times New Roman" w:hAnsiTheme="majorHAnsi" w:cs="Times New Roman"/>
                <w:b/>
                <w:color w:val="252525"/>
                <w:sz w:val="22"/>
                <w:shd w:val="clear" w:color="auto" w:fill="FFFFFF"/>
                <w:vertAlign w:val="superscript"/>
              </w:rPr>
              <w:t>How does their bias influence their actions?</w:t>
            </w:r>
          </w:p>
        </w:tc>
        <w:tc>
          <w:tcPr>
            <w:tcW w:w="3960" w:type="dxa"/>
          </w:tcPr>
          <w:p w:rsidR="001F5F0B" w:rsidRPr="001F5F0B" w:rsidRDefault="001F5F0B" w:rsidP="001F5F0B">
            <w:pPr>
              <w:ind w:left="432" w:hanging="432"/>
              <w:rPr>
                <w:rFonts w:asciiTheme="majorHAnsi" w:eastAsia="Times New Roman" w:hAnsiTheme="majorHAnsi" w:cs="Times New Roman"/>
                <w:b/>
                <w:color w:val="252525"/>
                <w:sz w:val="22"/>
                <w:shd w:val="clear" w:color="auto" w:fill="FFFFFF"/>
                <w:vertAlign w:val="superscript"/>
              </w:rPr>
            </w:pPr>
            <w:r w:rsidRPr="001F5F0B">
              <w:rPr>
                <w:rFonts w:asciiTheme="majorHAnsi" w:eastAsia="Times New Roman" w:hAnsiTheme="majorHAnsi" w:cs="Times New Roman"/>
                <w:b/>
                <w:color w:val="252525"/>
                <w:sz w:val="22"/>
                <w:shd w:val="clear" w:color="auto" w:fill="FFFFFF"/>
                <w:vertAlign w:val="superscript"/>
              </w:rPr>
              <w:t>What do you see happening from the Israeli POV? How does their bias influence their actions?</w:t>
            </w:r>
          </w:p>
        </w:tc>
      </w:tr>
      <w:tr w:rsidR="001F5F0B" w:rsidTr="001F5F0B">
        <w:trPr>
          <w:trHeight w:val="2852"/>
        </w:trPr>
        <w:tc>
          <w:tcPr>
            <w:tcW w:w="1422" w:type="dxa"/>
          </w:tcPr>
          <w:p w:rsidR="001F5F0B" w:rsidRDefault="001F5F0B" w:rsidP="001F5F0B">
            <w:pPr>
              <w:ind w:right="486"/>
              <w:rPr>
                <w:rFonts w:asciiTheme="majorHAnsi" w:eastAsia="Times New Roman" w:hAnsiTheme="majorHAnsi" w:cs="Times New Roman"/>
                <w:color w:val="252525"/>
                <w:shd w:val="clear" w:color="auto" w:fill="FFFFFF"/>
                <w:vertAlign w:val="superscript"/>
              </w:rPr>
            </w:pPr>
            <w:r>
              <w:rPr>
                <w:rFonts w:asciiTheme="majorHAnsi" w:eastAsia="Times New Roman" w:hAnsiTheme="majorHAnsi" w:cs="Times New Roman"/>
                <w:color w:val="252525"/>
                <w:shd w:val="clear" w:color="auto" w:fill="FFFFFF"/>
                <w:vertAlign w:val="superscript"/>
              </w:rPr>
              <w:t>1</w:t>
            </w:r>
          </w:p>
        </w:tc>
        <w:tc>
          <w:tcPr>
            <w:tcW w:w="3636" w:type="dxa"/>
          </w:tcPr>
          <w:p w:rsidR="001F5F0B" w:rsidRDefault="001F5F0B" w:rsidP="001F5F0B">
            <w:pPr>
              <w:rPr>
                <w:rFonts w:asciiTheme="majorHAnsi" w:eastAsia="Times New Roman" w:hAnsiTheme="majorHAnsi" w:cs="Times New Roman"/>
                <w:color w:val="252525"/>
                <w:shd w:val="clear" w:color="auto" w:fill="FFFFFF"/>
                <w:vertAlign w:val="superscript"/>
              </w:rPr>
            </w:pPr>
          </w:p>
        </w:tc>
        <w:tc>
          <w:tcPr>
            <w:tcW w:w="3960" w:type="dxa"/>
          </w:tcPr>
          <w:p w:rsidR="001F5F0B" w:rsidRDefault="001F5F0B" w:rsidP="001F5F0B">
            <w:pPr>
              <w:rPr>
                <w:rFonts w:asciiTheme="majorHAnsi" w:eastAsia="Times New Roman" w:hAnsiTheme="majorHAnsi" w:cs="Times New Roman"/>
                <w:color w:val="252525"/>
                <w:shd w:val="clear" w:color="auto" w:fill="FFFFFF"/>
                <w:vertAlign w:val="superscript"/>
              </w:rPr>
            </w:pPr>
          </w:p>
        </w:tc>
      </w:tr>
      <w:tr w:rsidR="001F5F0B" w:rsidTr="001F5F0B">
        <w:trPr>
          <w:trHeight w:val="3131"/>
        </w:trPr>
        <w:tc>
          <w:tcPr>
            <w:tcW w:w="1422" w:type="dxa"/>
          </w:tcPr>
          <w:p w:rsidR="001F5F0B" w:rsidRDefault="001F5F0B" w:rsidP="001F5F0B">
            <w:pPr>
              <w:rPr>
                <w:rFonts w:asciiTheme="majorHAnsi" w:eastAsia="Times New Roman" w:hAnsiTheme="majorHAnsi" w:cs="Times New Roman"/>
                <w:color w:val="252525"/>
                <w:shd w:val="clear" w:color="auto" w:fill="FFFFFF"/>
                <w:vertAlign w:val="superscript"/>
              </w:rPr>
            </w:pPr>
            <w:r>
              <w:rPr>
                <w:rFonts w:asciiTheme="majorHAnsi" w:eastAsia="Times New Roman" w:hAnsiTheme="majorHAnsi" w:cs="Times New Roman"/>
                <w:color w:val="252525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3636" w:type="dxa"/>
          </w:tcPr>
          <w:p w:rsidR="001F5F0B" w:rsidRDefault="001F5F0B" w:rsidP="001F5F0B">
            <w:pPr>
              <w:rPr>
                <w:rFonts w:asciiTheme="majorHAnsi" w:eastAsia="Times New Roman" w:hAnsiTheme="majorHAnsi" w:cs="Times New Roman"/>
                <w:color w:val="252525"/>
                <w:shd w:val="clear" w:color="auto" w:fill="FFFFFF"/>
                <w:vertAlign w:val="superscript"/>
              </w:rPr>
            </w:pPr>
          </w:p>
        </w:tc>
        <w:tc>
          <w:tcPr>
            <w:tcW w:w="3960" w:type="dxa"/>
          </w:tcPr>
          <w:p w:rsidR="001F5F0B" w:rsidRDefault="001F5F0B" w:rsidP="001F5F0B">
            <w:pPr>
              <w:rPr>
                <w:rFonts w:asciiTheme="majorHAnsi" w:eastAsia="Times New Roman" w:hAnsiTheme="majorHAnsi" w:cs="Times New Roman"/>
                <w:color w:val="252525"/>
                <w:shd w:val="clear" w:color="auto" w:fill="FFFFFF"/>
                <w:vertAlign w:val="superscript"/>
              </w:rPr>
            </w:pPr>
          </w:p>
        </w:tc>
      </w:tr>
      <w:tr w:rsidR="001F5F0B" w:rsidTr="001F5F0B">
        <w:trPr>
          <w:trHeight w:val="980"/>
        </w:trPr>
        <w:tc>
          <w:tcPr>
            <w:tcW w:w="1422" w:type="dxa"/>
          </w:tcPr>
          <w:p w:rsidR="001F5F0B" w:rsidRPr="001F5F0B" w:rsidRDefault="001F5F0B" w:rsidP="001F5F0B">
            <w:pPr>
              <w:rPr>
                <w:rFonts w:asciiTheme="majorHAnsi" w:eastAsia="Times New Roman" w:hAnsiTheme="majorHAnsi" w:cs="Times New Roman"/>
                <w:b/>
                <w:color w:val="252525"/>
                <w:sz w:val="22"/>
                <w:shd w:val="clear" w:color="auto" w:fill="FFFFFF"/>
                <w:vertAlign w:val="superscript"/>
              </w:rPr>
            </w:pPr>
            <w:r w:rsidRPr="001F5F0B">
              <w:rPr>
                <w:rFonts w:asciiTheme="majorHAnsi" w:eastAsia="Times New Roman" w:hAnsiTheme="majorHAnsi" w:cs="Times New Roman"/>
                <w:b/>
                <w:color w:val="252525"/>
                <w:sz w:val="22"/>
                <w:shd w:val="clear" w:color="auto" w:fill="FFFFFF"/>
                <w:vertAlign w:val="superscript"/>
              </w:rPr>
              <w:lastRenderedPageBreak/>
              <w:t>Camera #</w:t>
            </w:r>
          </w:p>
        </w:tc>
        <w:tc>
          <w:tcPr>
            <w:tcW w:w="3636" w:type="dxa"/>
          </w:tcPr>
          <w:p w:rsidR="001F5F0B" w:rsidRPr="001F5F0B" w:rsidRDefault="001F5F0B" w:rsidP="001F5F0B">
            <w:pPr>
              <w:rPr>
                <w:rFonts w:asciiTheme="majorHAnsi" w:eastAsia="Times New Roman" w:hAnsiTheme="majorHAnsi" w:cs="Times New Roman"/>
                <w:b/>
                <w:color w:val="252525"/>
                <w:sz w:val="22"/>
                <w:shd w:val="clear" w:color="auto" w:fill="FFFFFF"/>
                <w:vertAlign w:val="superscript"/>
              </w:rPr>
            </w:pPr>
            <w:r w:rsidRPr="001F5F0B">
              <w:rPr>
                <w:rFonts w:asciiTheme="majorHAnsi" w:eastAsia="Times New Roman" w:hAnsiTheme="majorHAnsi" w:cs="Times New Roman"/>
                <w:b/>
                <w:color w:val="252525"/>
                <w:sz w:val="22"/>
                <w:shd w:val="clear" w:color="auto" w:fill="FFFFFF"/>
                <w:vertAlign w:val="superscript"/>
              </w:rPr>
              <w:t>What do you see happening on the Palestinian POV?</w:t>
            </w:r>
          </w:p>
          <w:p w:rsidR="001F5F0B" w:rsidRPr="001F5F0B" w:rsidRDefault="001F5F0B" w:rsidP="001F5F0B">
            <w:pPr>
              <w:rPr>
                <w:rFonts w:asciiTheme="majorHAnsi" w:eastAsia="Times New Roman" w:hAnsiTheme="majorHAnsi" w:cs="Times New Roman"/>
                <w:b/>
                <w:color w:val="252525"/>
                <w:sz w:val="22"/>
                <w:shd w:val="clear" w:color="auto" w:fill="FFFFFF"/>
                <w:vertAlign w:val="superscript"/>
              </w:rPr>
            </w:pPr>
            <w:r w:rsidRPr="001F5F0B">
              <w:rPr>
                <w:rFonts w:asciiTheme="majorHAnsi" w:eastAsia="Times New Roman" w:hAnsiTheme="majorHAnsi" w:cs="Times New Roman"/>
                <w:b/>
                <w:color w:val="252525"/>
                <w:sz w:val="22"/>
                <w:shd w:val="clear" w:color="auto" w:fill="FFFFFF"/>
                <w:vertAlign w:val="superscript"/>
              </w:rPr>
              <w:t>How does their bias influence their actions?</w:t>
            </w:r>
          </w:p>
        </w:tc>
        <w:tc>
          <w:tcPr>
            <w:tcW w:w="3960" w:type="dxa"/>
          </w:tcPr>
          <w:p w:rsidR="001F5F0B" w:rsidRPr="001F5F0B" w:rsidRDefault="001F5F0B" w:rsidP="001F5F0B">
            <w:pPr>
              <w:ind w:left="432" w:hanging="432"/>
              <w:rPr>
                <w:rFonts w:asciiTheme="majorHAnsi" w:eastAsia="Times New Roman" w:hAnsiTheme="majorHAnsi" w:cs="Times New Roman"/>
                <w:b/>
                <w:color w:val="252525"/>
                <w:sz w:val="22"/>
                <w:shd w:val="clear" w:color="auto" w:fill="FFFFFF"/>
                <w:vertAlign w:val="superscript"/>
              </w:rPr>
            </w:pPr>
            <w:r w:rsidRPr="001F5F0B">
              <w:rPr>
                <w:rFonts w:asciiTheme="majorHAnsi" w:eastAsia="Times New Roman" w:hAnsiTheme="majorHAnsi" w:cs="Times New Roman"/>
                <w:b/>
                <w:color w:val="252525"/>
                <w:sz w:val="22"/>
                <w:shd w:val="clear" w:color="auto" w:fill="FFFFFF"/>
                <w:vertAlign w:val="superscript"/>
              </w:rPr>
              <w:t>What do you see happening from the Israeli POV? How does their bias influence their actions?</w:t>
            </w:r>
          </w:p>
        </w:tc>
      </w:tr>
      <w:tr w:rsidR="001F5F0B" w:rsidTr="001F5F0B">
        <w:trPr>
          <w:trHeight w:val="2600"/>
        </w:trPr>
        <w:tc>
          <w:tcPr>
            <w:tcW w:w="1422" w:type="dxa"/>
          </w:tcPr>
          <w:p w:rsidR="001F5F0B" w:rsidRDefault="001F5F0B" w:rsidP="001F5F0B">
            <w:pPr>
              <w:rPr>
                <w:rFonts w:asciiTheme="majorHAnsi" w:eastAsia="Times New Roman" w:hAnsiTheme="majorHAnsi" w:cs="Times New Roman"/>
                <w:color w:val="252525"/>
                <w:shd w:val="clear" w:color="auto" w:fill="FFFFFF"/>
                <w:vertAlign w:val="superscript"/>
              </w:rPr>
            </w:pPr>
            <w:r>
              <w:rPr>
                <w:rFonts w:asciiTheme="majorHAnsi" w:eastAsia="Times New Roman" w:hAnsiTheme="majorHAnsi" w:cs="Times New Roman"/>
                <w:color w:val="252525"/>
                <w:shd w:val="clear" w:color="auto" w:fill="FFFFFF"/>
                <w:vertAlign w:val="superscript"/>
              </w:rPr>
              <w:t>3</w:t>
            </w:r>
          </w:p>
        </w:tc>
        <w:tc>
          <w:tcPr>
            <w:tcW w:w="3636" w:type="dxa"/>
          </w:tcPr>
          <w:p w:rsidR="001F5F0B" w:rsidRDefault="001F5F0B" w:rsidP="001F5F0B">
            <w:pPr>
              <w:rPr>
                <w:rFonts w:asciiTheme="majorHAnsi" w:eastAsia="Times New Roman" w:hAnsiTheme="majorHAnsi" w:cs="Times New Roman"/>
                <w:color w:val="252525"/>
                <w:shd w:val="clear" w:color="auto" w:fill="FFFFFF"/>
                <w:vertAlign w:val="superscript"/>
              </w:rPr>
            </w:pPr>
          </w:p>
        </w:tc>
        <w:tc>
          <w:tcPr>
            <w:tcW w:w="3960" w:type="dxa"/>
          </w:tcPr>
          <w:p w:rsidR="001F5F0B" w:rsidRDefault="001F5F0B" w:rsidP="001F5F0B">
            <w:pPr>
              <w:rPr>
                <w:rFonts w:asciiTheme="majorHAnsi" w:eastAsia="Times New Roman" w:hAnsiTheme="majorHAnsi" w:cs="Times New Roman"/>
                <w:color w:val="252525"/>
                <w:shd w:val="clear" w:color="auto" w:fill="FFFFFF"/>
                <w:vertAlign w:val="superscript"/>
              </w:rPr>
            </w:pPr>
          </w:p>
        </w:tc>
      </w:tr>
      <w:tr w:rsidR="001F5F0B" w:rsidTr="001F5F0B">
        <w:trPr>
          <w:trHeight w:val="1790"/>
        </w:trPr>
        <w:tc>
          <w:tcPr>
            <w:tcW w:w="1422" w:type="dxa"/>
          </w:tcPr>
          <w:p w:rsidR="001F5F0B" w:rsidRDefault="001F5F0B" w:rsidP="001F5F0B">
            <w:pPr>
              <w:rPr>
                <w:rFonts w:asciiTheme="majorHAnsi" w:eastAsia="Times New Roman" w:hAnsiTheme="majorHAnsi" w:cs="Times New Roman"/>
                <w:color w:val="252525"/>
                <w:shd w:val="clear" w:color="auto" w:fill="FFFFFF"/>
                <w:vertAlign w:val="superscript"/>
              </w:rPr>
            </w:pPr>
            <w:r>
              <w:rPr>
                <w:rFonts w:asciiTheme="majorHAnsi" w:eastAsia="Times New Roman" w:hAnsiTheme="majorHAnsi" w:cs="Times New Roman"/>
                <w:color w:val="252525"/>
                <w:shd w:val="clear" w:color="auto" w:fill="FFFFFF"/>
                <w:vertAlign w:val="superscript"/>
              </w:rPr>
              <w:t>4</w:t>
            </w:r>
          </w:p>
        </w:tc>
        <w:tc>
          <w:tcPr>
            <w:tcW w:w="3636" w:type="dxa"/>
          </w:tcPr>
          <w:p w:rsidR="001F5F0B" w:rsidRDefault="001F5F0B" w:rsidP="001F5F0B">
            <w:pPr>
              <w:rPr>
                <w:rFonts w:asciiTheme="majorHAnsi" w:eastAsia="Times New Roman" w:hAnsiTheme="majorHAnsi" w:cs="Times New Roman"/>
                <w:color w:val="252525"/>
                <w:shd w:val="clear" w:color="auto" w:fill="FFFFFF"/>
                <w:vertAlign w:val="superscript"/>
              </w:rPr>
            </w:pPr>
          </w:p>
        </w:tc>
        <w:tc>
          <w:tcPr>
            <w:tcW w:w="3960" w:type="dxa"/>
          </w:tcPr>
          <w:p w:rsidR="001F5F0B" w:rsidRDefault="001F5F0B" w:rsidP="001F5F0B">
            <w:pPr>
              <w:rPr>
                <w:rFonts w:asciiTheme="majorHAnsi" w:eastAsia="Times New Roman" w:hAnsiTheme="majorHAnsi" w:cs="Times New Roman"/>
                <w:color w:val="252525"/>
                <w:shd w:val="clear" w:color="auto" w:fill="FFFFFF"/>
                <w:vertAlign w:val="superscript"/>
              </w:rPr>
            </w:pPr>
          </w:p>
        </w:tc>
      </w:tr>
      <w:tr w:rsidR="001F5F0B" w:rsidTr="001F5F0B">
        <w:trPr>
          <w:trHeight w:val="1610"/>
        </w:trPr>
        <w:tc>
          <w:tcPr>
            <w:tcW w:w="1422" w:type="dxa"/>
          </w:tcPr>
          <w:p w:rsidR="001F5F0B" w:rsidRDefault="001F5F0B" w:rsidP="001F5F0B">
            <w:pPr>
              <w:ind w:right="36"/>
              <w:rPr>
                <w:rFonts w:asciiTheme="majorHAnsi" w:eastAsia="Times New Roman" w:hAnsiTheme="majorHAnsi" w:cs="Times New Roman"/>
                <w:color w:val="252525"/>
                <w:shd w:val="clear" w:color="auto" w:fill="FFFFFF"/>
                <w:vertAlign w:val="superscript"/>
              </w:rPr>
            </w:pPr>
            <w:r>
              <w:rPr>
                <w:rFonts w:asciiTheme="majorHAnsi" w:eastAsia="Times New Roman" w:hAnsiTheme="majorHAnsi" w:cs="Times New Roman"/>
                <w:color w:val="252525"/>
                <w:shd w:val="clear" w:color="auto" w:fill="FFFFFF"/>
                <w:vertAlign w:val="superscript"/>
              </w:rPr>
              <w:t>5</w:t>
            </w:r>
          </w:p>
        </w:tc>
        <w:tc>
          <w:tcPr>
            <w:tcW w:w="3636" w:type="dxa"/>
          </w:tcPr>
          <w:p w:rsidR="001F5F0B" w:rsidRDefault="001F5F0B" w:rsidP="001F5F0B">
            <w:pPr>
              <w:rPr>
                <w:rFonts w:asciiTheme="majorHAnsi" w:eastAsia="Times New Roman" w:hAnsiTheme="majorHAnsi" w:cs="Times New Roman"/>
                <w:color w:val="252525"/>
                <w:shd w:val="clear" w:color="auto" w:fill="FFFFFF"/>
                <w:vertAlign w:val="superscript"/>
              </w:rPr>
            </w:pPr>
          </w:p>
        </w:tc>
        <w:tc>
          <w:tcPr>
            <w:tcW w:w="3960" w:type="dxa"/>
          </w:tcPr>
          <w:p w:rsidR="001F5F0B" w:rsidRDefault="001F5F0B" w:rsidP="001F5F0B">
            <w:pPr>
              <w:rPr>
                <w:rFonts w:asciiTheme="majorHAnsi" w:eastAsia="Times New Roman" w:hAnsiTheme="majorHAnsi" w:cs="Times New Roman"/>
                <w:color w:val="252525"/>
                <w:shd w:val="clear" w:color="auto" w:fill="FFFFFF"/>
                <w:vertAlign w:val="superscript"/>
              </w:rPr>
            </w:pPr>
          </w:p>
        </w:tc>
      </w:tr>
    </w:tbl>
    <w:p w:rsidR="001F5F0B" w:rsidRPr="001F5F0B" w:rsidRDefault="001F5F0B" w:rsidP="001F5F0B">
      <w:pPr>
        <w:rPr>
          <w:rFonts w:asciiTheme="majorHAnsi" w:eastAsia="Times New Roman" w:hAnsiTheme="majorHAnsi" w:cs="Times New Roman"/>
          <w:color w:val="252525"/>
          <w:shd w:val="clear" w:color="auto" w:fill="FFFFFF"/>
          <w:vertAlign w:val="superscript"/>
        </w:rPr>
      </w:pPr>
    </w:p>
    <w:p w:rsidR="001F5F0B" w:rsidRDefault="001F5F0B" w:rsidP="001F5F0B">
      <w:pPr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</w:rPr>
        <w:t xml:space="preserve">How does one’s bias (geographical? Economic? Political?) </w:t>
      </w:r>
      <w:proofErr w:type="gramStart"/>
      <w:r>
        <w:rPr>
          <w:rFonts w:asciiTheme="majorHAnsi" w:eastAsia="Times New Roman" w:hAnsiTheme="majorHAnsi" w:cs="Times New Roman"/>
        </w:rPr>
        <w:t>influence</w:t>
      </w:r>
      <w:proofErr w:type="gramEnd"/>
      <w:r>
        <w:rPr>
          <w:rFonts w:asciiTheme="majorHAnsi" w:eastAsia="Times New Roman" w:hAnsiTheme="majorHAnsi" w:cs="Times New Roman"/>
        </w:rPr>
        <w:t xml:space="preserve"> their actions?  Use both sides answer this question.</w:t>
      </w:r>
    </w:p>
    <w:p w:rsidR="001F5F0B" w:rsidRDefault="001F5F0B" w:rsidP="001F5F0B">
      <w:pPr>
        <w:rPr>
          <w:rFonts w:asciiTheme="majorHAnsi" w:eastAsia="Times New Roman" w:hAnsiTheme="majorHAnsi" w:cs="Times New Roman"/>
        </w:rPr>
      </w:pPr>
    </w:p>
    <w:p w:rsidR="001F5F0B" w:rsidRDefault="001F5F0B" w:rsidP="001F5F0B">
      <w:pPr>
        <w:pBdr>
          <w:top w:val="single" w:sz="12" w:space="1" w:color="auto"/>
          <w:bottom w:val="single" w:sz="12" w:space="1" w:color="auto"/>
        </w:pBdr>
        <w:rPr>
          <w:rFonts w:asciiTheme="majorHAnsi" w:eastAsia="Times New Roman" w:hAnsiTheme="majorHAnsi" w:cs="Times New Roman"/>
        </w:rPr>
      </w:pPr>
    </w:p>
    <w:p w:rsidR="001F5F0B" w:rsidRDefault="001F5F0B" w:rsidP="001F5F0B">
      <w:pPr>
        <w:pBdr>
          <w:bottom w:val="single" w:sz="12" w:space="1" w:color="auto"/>
          <w:between w:val="single" w:sz="12" w:space="1" w:color="auto"/>
        </w:pBdr>
        <w:rPr>
          <w:rFonts w:asciiTheme="majorHAnsi" w:eastAsia="Times New Roman" w:hAnsiTheme="majorHAnsi" w:cs="Times New Roman"/>
        </w:rPr>
      </w:pPr>
    </w:p>
    <w:p w:rsidR="001F5F0B" w:rsidRDefault="001F5F0B" w:rsidP="001F5F0B">
      <w:pPr>
        <w:pBdr>
          <w:bottom w:val="single" w:sz="12" w:space="1" w:color="auto"/>
          <w:between w:val="single" w:sz="12" w:space="1" w:color="auto"/>
        </w:pBdr>
        <w:rPr>
          <w:rFonts w:asciiTheme="majorHAnsi" w:eastAsia="Times New Roman" w:hAnsiTheme="majorHAnsi" w:cs="Times New Roman"/>
        </w:rPr>
      </w:pPr>
    </w:p>
    <w:p w:rsidR="001F5F0B" w:rsidRDefault="001F5F0B" w:rsidP="001F5F0B">
      <w:pPr>
        <w:pBdr>
          <w:bottom w:val="single" w:sz="12" w:space="1" w:color="auto"/>
          <w:between w:val="single" w:sz="12" w:space="1" w:color="auto"/>
        </w:pBdr>
        <w:rPr>
          <w:rFonts w:asciiTheme="majorHAnsi" w:eastAsia="Times New Roman" w:hAnsiTheme="majorHAnsi" w:cs="Times New Roman"/>
        </w:rPr>
      </w:pPr>
    </w:p>
    <w:p w:rsidR="001F5F0B" w:rsidRDefault="001F5F0B" w:rsidP="001F5F0B">
      <w:pPr>
        <w:pBdr>
          <w:bottom w:val="single" w:sz="12" w:space="1" w:color="auto"/>
          <w:between w:val="single" w:sz="12" w:space="1" w:color="auto"/>
        </w:pBdr>
        <w:rPr>
          <w:rFonts w:asciiTheme="majorHAnsi" w:eastAsia="Times New Roman" w:hAnsiTheme="majorHAnsi" w:cs="Times New Roman"/>
        </w:rPr>
      </w:pPr>
    </w:p>
    <w:p w:rsidR="001F5F0B" w:rsidRDefault="001F5F0B" w:rsidP="001F5F0B">
      <w:pPr>
        <w:pBdr>
          <w:bottom w:val="single" w:sz="12" w:space="1" w:color="auto"/>
          <w:between w:val="single" w:sz="12" w:space="1" w:color="auto"/>
        </w:pBdr>
        <w:rPr>
          <w:rFonts w:asciiTheme="majorHAnsi" w:eastAsia="Times New Roman" w:hAnsiTheme="majorHAnsi" w:cs="Times New Roman"/>
        </w:rPr>
      </w:pPr>
    </w:p>
    <w:p w:rsidR="001F5F0B" w:rsidRDefault="001F5F0B" w:rsidP="001F5F0B">
      <w:pPr>
        <w:pBdr>
          <w:bottom w:val="single" w:sz="12" w:space="1" w:color="auto"/>
          <w:between w:val="single" w:sz="12" w:space="1" w:color="auto"/>
        </w:pBdr>
        <w:rPr>
          <w:rFonts w:asciiTheme="majorHAnsi" w:eastAsia="Times New Roman" w:hAnsiTheme="majorHAnsi" w:cs="Times New Roman"/>
        </w:rPr>
      </w:pPr>
    </w:p>
    <w:p w:rsidR="001F5F0B" w:rsidRDefault="001F5F0B" w:rsidP="001F5F0B">
      <w:pPr>
        <w:pBdr>
          <w:bottom w:val="single" w:sz="12" w:space="1" w:color="auto"/>
          <w:between w:val="single" w:sz="12" w:space="1" w:color="auto"/>
        </w:pBdr>
        <w:rPr>
          <w:rFonts w:asciiTheme="majorHAnsi" w:eastAsia="Times New Roman" w:hAnsiTheme="majorHAnsi" w:cs="Times New Roman"/>
        </w:rPr>
      </w:pPr>
    </w:p>
    <w:p w:rsidR="001F5F0B" w:rsidRDefault="001F5F0B" w:rsidP="001F5F0B">
      <w:pPr>
        <w:pBdr>
          <w:bottom w:val="single" w:sz="12" w:space="1" w:color="auto"/>
          <w:between w:val="single" w:sz="12" w:space="1" w:color="auto"/>
        </w:pBdr>
        <w:rPr>
          <w:rFonts w:asciiTheme="majorHAnsi" w:eastAsia="Times New Roman" w:hAnsiTheme="majorHAnsi" w:cs="Times New Roman"/>
        </w:rPr>
      </w:pPr>
    </w:p>
    <w:p w:rsidR="001F5F0B" w:rsidRDefault="001F5F0B" w:rsidP="001F5F0B">
      <w:pPr>
        <w:pBdr>
          <w:bottom w:val="single" w:sz="12" w:space="1" w:color="auto"/>
          <w:between w:val="single" w:sz="12" w:space="1" w:color="auto"/>
        </w:pBdr>
        <w:rPr>
          <w:rFonts w:asciiTheme="majorHAnsi" w:eastAsia="Times New Roman" w:hAnsiTheme="majorHAnsi" w:cs="Times New Roman"/>
        </w:rPr>
      </w:pPr>
    </w:p>
    <w:p w:rsidR="001F5F0B" w:rsidRDefault="001F5F0B" w:rsidP="001F5F0B">
      <w:pPr>
        <w:pBdr>
          <w:bottom w:val="single" w:sz="12" w:space="1" w:color="auto"/>
          <w:between w:val="single" w:sz="12" w:space="1" w:color="auto"/>
        </w:pBdr>
        <w:rPr>
          <w:rFonts w:asciiTheme="majorHAnsi" w:eastAsia="Times New Roman" w:hAnsiTheme="majorHAnsi" w:cs="Times New Roman"/>
        </w:rPr>
      </w:pPr>
    </w:p>
    <w:p w:rsidR="001F5F0B" w:rsidRDefault="001F5F0B" w:rsidP="001F5F0B">
      <w:pPr>
        <w:pBdr>
          <w:bottom w:val="single" w:sz="12" w:space="1" w:color="auto"/>
          <w:between w:val="single" w:sz="12" w:space="1" w:color="auto"/>
        </w:pBdr>
        <w:rPr>
          <w:rFonts w:asciiTheme="majorHAnsi" w:eastAsia="Times New Roman" w:hAnsiTheme="majorHAnsi" w:cs="Times New Roman"/>
        </w:rPr>
      </w:pPr>
    </w:p>
    <w:p w:rsidR="00C503E0" w:rsidRDefault="00C503E0">
      <w:bookmarkStart w:id="0" w:name="_GoBack"/>
      <w:bookmarkEnd w:id="0"/>
    </w:p>
    <w:sectPr w:rsidR="00C503E0" w:rsidSect="00C503E0">
      <w:headerReference w:type="defaul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F0B" w:rsidRDefault="001F5F0B" w:rsidP="001F5F0B">
      <w:r>
        <w:separator/>
      </w:r>
    </w:p>
  </w:endnote>
  <w:endnote w:type="continuationSeparator" w:id="0">
    <w:p w:rsidR="001F5F0B" w:rsidRDefault="001F5F0B" w:rsidP="001F5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F0B" w:rsidRDefault="001F5F0B" w:rsidP="001F5F0B">
      <w:r>
        <w:separator/>
      </w:r>
    </w:p>
  </w:footnote>
  <w:footnote w:type="continuationSeparator" w:id="0">
    <w:p w:rsidR="001F5F0B" w:rsidRDefault="001F5F0B" w:rsidP="001F5F0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F0B" w:rsidRPr="001F5F0B" w:rsidRDefault="001F5F0B" w:rsidP="001F5F0B">
    <w:pPr>
      <w:rPr>
        <w:rFonts w:asciiTheme="majorHAnsi" w:eastAsia="Times New Roman" w:hAnsiTheme="majorHAnsi" w:cs="Times New Roman"/>
        <w:sz w:val="22"/>
      </w:rPr>
    </w:pPr>
    <w:r>
      <w:rPr>
        <w:rFonts w:asciiTheme="majorHAnsi" w:eastAsia="Times New Roman" w:hAnsiTheme="majorHAnsi" w:cs="Times New Roman"/>
        <w:sz w:val="22"/>
      </w:rPr>
      <w:t xml:space="preserve">Aim: </w:t>
    </w:r>
    <w:r w:rsidRPr="001F5F0B">
      <w:rPr>
        <w:rFonts w:asciiTheme="majorHAnsi" w:eastAsia="Times New Roman" w:hAnsiTheme="majorHAnsi" w:cs="Times New Roman"/>
        <w:sz w:val="22"/>
      </w:rPr>
      <w:t xml:space="preserve">How does bias (geographical? Economic? Political?) </w:t>
    </w:r>
    <w:proofErr w:type="gramStart"/>
    <w:r w:rsidRPr="001F5F0B">
      <w:rPr>
        <w:rFonts w:asciiTheme="majorHAnsi" w:eastAsia="Times New Roman" w:hAnsiTheme="majorHAnsi" w:cs="Times New Roman"/>
        <w:sz w:val="22"/>
      </w:rPr>
      <w:t>influence</w:t>
    </w:r>
    <w:proofErr w:type="gramEnd"/>
    <w:r w:rsidRPr="001F5F0B">
      <w:rPr>
        <w:rFonts w:asciiTheme="majorHAnsi" w:eastAsia="Times New Roman" w:hAnsiTheme="majorHAnsi" w:cs="Times New Roman"/>
        <w:sz w:val="22"/>
      </w:rPr>
      <w:t xml:space="preserve"> </w:t>
    </w:r>
    <w:r>
      <w:rPr>
        <w:rFonts w:asciiTheme="majorHAnsi" w:eastAsia="Times New Roman" w:hAnsiTheme="majorHAnsi" w:cs="Times New Roman"/>
        <w:sz w:val="22"/>
      </w:rPr>
      <w:t>people’s</w:t>
    </w:r>
    <w:r w:rsidRPr="001F5F0B">
      <w:rPr>
        <w:rFonts w:asciiTheme="majorHAnsi" w:eastAsia="Times New Roman" w:hAnsiTheme="majorHAnsi" w:cs="Times New Roman"/>
        <w:sz w:val="22"/>
      </w:rPr>
      <w:t xml:space="preserve"> actions?  Use both sides answer this question.</w:t>
    </w:r>
  </w:p>
  <w:p w:rsidR="001F5F0B" w:rsidRDefault="001F5F0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153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F0B"/>
    <w:rsid w:val="001F5F0B"/>
    <w:rsid w:val="00C50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A524D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F5F0B"/>
  </w:style>
  <w:style w:type="character" w:styleId="Hyperlink">
    <w:name w:val="Hyperlink"/>
    <w:basedOn w:val="DefaultParagraphFont"/>
    <w:uiPriority w:val="99"/>
    <w:semiHidden/>
    <w:unhideWhenUsed/>
    <w:rsid w:val="001F5F0B"/>
    <w:rPr>
      <w:color w:val="0000FF"/>
      <w:u w:val="single"/>
    </w:rPr>
  </w:style>
  <w:style w:type="table" w:styleId="TableGrid">
    <w:name w:val="Table Grid"/>
    <w:basedOn w:val="TableNormal"/>
    <w:uiPriority w:val="59"/>
    <w:rsid w:val="001F5F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5F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F0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F5F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F0B"/>
  </w:style>
  <w:style w:type="paragraph" w:styleId="Footer">
    <w:name w:val="footer"/>
    <w:basedOn w:val="Normal"/>
    <w:link w:val="FooterChar"/>
    <w:uiPriority w:val="99"/>
    <w:unhideWhenUsed/>
    <w:rsid w:val="001F5F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F0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F5F0B"/>
  </w:style>
  <w:style w:type="character" w:styleId="Hyperlink">
    <w:name w:val="Hyperlink"/>
    <w:basedOn w:val="DefaultParagraphFont"/>
    <w:uiPriority w:val="99"/>
    <w:semiHidden/>
    <w:unhideWhenUsed/>
    <w:rsid w:val="001F5F0B"/>
    <w:rPr>
      <w:color w:val="0000FF"/>
      <w:u w:val="single"/>
    </w:rPr>
  </w:style>
  <w:style w:type="table" w:styleId="TableGrid">
    <w:name w:val="Table Grid"/>
    <w:basedOn w:val="TableNormal"/>
    <w:uiPriority w:val="59"/>
    <w:rsid w:val="001F5F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5F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F0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F5F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F0B"/>
  </w:style>
  <w:style w:type="paragraph" w:styleId="Footer">
    <w:name w:val="footer"/>
    <w:basedOn w:val="Normal"/>
    <w:link w:val="FooterChar"/>
    <w:uiPriority w:val="99"/>
    <w:unhideWhenUsed/>
    <w:rsid w:val="001F5F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F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0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en.wikipedia.org/wiki/Guy_Davidi" TargetMode="External"/><Relationship Id="rId12" Type="http://schemas.openxmlformats.org/officeDocument/2006/relationships/hyperlink" Target="http://en.wikipedia.org/wiki/Bil%27in" TargetMode="External"/><Relationship Id="rId13" Type="http://schemas.openxmlformats.org/officeDocument/2006/relationships/hyperlink" Target="http://en.wikipedia.org/wiki/West_Bank" TargetMode="External"/><Relationship Id="rId14" Type="http://schemas.openxmlformats.org/officeDocument/2006/relationships/hyperlink" Target="http://en.wikipedia.org/wiki/Israeli_West_Bank_barrier" TargetMode="External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://en.wikipedia.org/wiki/Arabic_language" TargetMode="External"/><Relationship Id="rId9" Type="http://schemas.openxmlformats.org/officeDocument/2006/relationships/hyperlink" Target="http://en.wikipedia.org/wiki/Hebrew_language" TargetMode="External"/><Relationship Id="rId10" Type="http://schemas.openxmlformats.org/officeDocument/2006/relationships/hyperlink" Target="http://en.wikipedia.org/wiki/Emad_Burn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286</Words>
  <Characters>1635</Characters>
  <Application>Microsoft Macintosh Word</Application>
  <DocSecurity>0</DocSecurity>
  <Lines>13</Lines>
  <Paragraphs>3</Paragraphs>
  <ScaleCrop>false</ScaleCrop>
  <Company>NYC Department of Education</Company>
  <LinksUpToDate>false</LinksUpToDate>
  <CharactersWithSpaces>1918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2015-04-19T14:06:00Z</dcterms:created>
  <dcterms:modified xsi:type="dcterms:W3CDTF">2015-04-19T14:18:00Z</dcterms:modified>
</cp:coreProperties>
</file>